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E2BE" w14:textId="013CA5B8" w:rsidR="00D40176" w:rsidRPr="00A6158A" w:rsidRDefault="00D40176" w:rsidP="00A6158A">
      <w:pPr>
        <w:widowControl w:val="0"/>
        <w:ind w:firstLine="709"/>
        <w:jc w:val="center"/>
        <w:rPr>
          <w:rFonts w:eastAsiaTheme="minorHAnsi" w:cs="Times New Roman"/>
          <w:b/>
          <w:kern w:val="0"/>
          <w:sz w:val="40"/>
          <w:szCs w:val="40"/>
          <w:lang w:eastAsia="en-US" w:bidi="ar-SA"/>
        </w:rPr>
      </w:pPr>
      <w:r w:rsidRPr="00A6158A">
        <w:rPr>
          <w:rFonts w:eastAsiaTheme="minorHAnsi" w:cs="Times New Roman"/>
          <w:b/>
          <w:kern w:val="0"/>
          <w:sz w:val="40"/>
          <w:szCs w:val="40"/>
          <w:lang w:eastAsia="en-US" w:bidi="ar-SA"/>
        </w:rPr>
        <w:t xml:space="preserve">Дайджест изменений законодательства </w:t>
      </w:r>
      <w:r w:rsidRPr="00A6158A">
        <w:rPr>
          <w:rFonts w:eastAsiaTheme="minorHAnsi" w:cs="Times New Roman"/>
          <w:b/>
          <w:kern w:val="0"/>
          <w:sz w:val="40"/>
          <w:szCs w:val="40"/>
          <w:lang w:eastAsia="en-US" w:bidi="ar-SA"/>
        </w:rPr>
        <w:br/>
        <w:t>в сфере предпринимательства за 2021 год</w:t>
      </w:r>
    </w:p>
    <w:p w14:paraId="00DBA3A1" w14:textId="77777777" w:rsidR="00A6158A" w:rsidRDefault="002E18B1" w:rsidP="00A6158A">
      <w:pPr>
        <w:widowControl w:val="0"/>
        <w:ind w:firstLine="709"/>
        <w:jc w:val="both"/>
        <w:rPr>
          <w:rFonts w:cs="Times New Roman"/>
          <w:sz w:val="32"/>
          <w:szCs w:val="32"/>
        </w:rPr>
      </w:pPr>
      <w:hyperlink r:id="rId4" w:tgtFrame="_blank" w:history="1">
        <w:r w:rsidRPr="00A6158A">
          <w:rPr>
            <w:rFonts w:cs="Times New Roman"/>
            <w:color w:val="0000FF"/>
            <w:sz w:val="32"/>
            <w:szCs w:val="32"/>
            <w:u w:val="single"/>
          </w:rPr>
          <w:t>Дайджест изменений законодатель</w:t>
        </w:r>
        <w:r w:rsidRPr="00A6158A">
          <w:rPr>
            <w:rFonts w:cs="Times New Roman"/>
            <w:color w:val="0000FF"/>
            <w:sz w:val="32"/>
            <w:szCs w:val="32"/>
            <w:u w:val="single"/>
          </w:rPr>
          <w:t>с</w:t>
        </w:r>
        <w:r w:rsidRPr="00A6158A">
          <w:rPr>
            <w:rFonts w:cs="Times New Roman"/>
            <w:color w:val="0000FF"/>
            <w:sz w:val="32"/>
            <w:szCs w:val="32"/>
            <w:u w:val="single"/>
          </w:rPr>
          <w:t>тва в сфере предпринимательства за 2021 год</w:t>
        </w:r>
      </w:hyperlink>
    </w:p>
    <w:p w14:paraId="106C4A19" w14:textId="3FA039F1" w:rsidR="00C37A5D" w:rsidRPr="00A6158A" w:rsidRDefault="00D40176" w:rsidP="00A6158A">
      <w:pPr>
        <w:widowControl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158A">
        <w:rPr>
          <w:rFonts w:eastAsiaTheme="minorHAnsi" w:cs="Times New Roman"/>
          <w:kern w:val="0"/>
          <w:sz w:val="28"/>
          <w:szCs w:val="28"/>
          <w:lang w:eastAsia="en-US" w:bidi="ar-SA"/>
        </w:rPr>
        <w:t>1. Закон Приморского края от 21.06.2021 № 1060-КЗ «О внесении изменений в закон Приморского края «О государственной поддержке инвестиционной деятельности в Приморском крае»;</w:t>
      </w:r>
    </w:p>
    <w:p w14:paraId="256367F8" w14:textId="77777777" w:rsidR="00C37A5D" w:rsidRPr="00A6158A" w:rsidRDefault="00D40176" w:rsidP="00A6158A">
      <w:pPr>
        <w:widowControl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158A">
        <w:rPr>
          <w:rFonts w:eastAsiaTheme="minorHAnsi" w:cs="Times New Roman"/>
          <w:kern w:val="0"/>
          <w:sz w:val="28"/>
          <w:szCs w:val="28"/>
          <w:lang w:eastAsia="en-US" w:bidi="ar-SA"/>
        </w:rPr>
        <w:t>2. Постановление Правительства Приморского края от 03.06.2021 № 349-пп «О внесении изменений в постановление Правительства Приморского края от 1 октября2020 года № 853-пп «О предоставлении в 2020 году грантов в форме субсидий из краевого бюджета субъектам малого и среднего предпринимательства на финансовое обеспечение затрат, связанных с выполнением исследований, разработок и коммерциализацией результатов этой деятельности»;</w:t>
      </w:r>
    </w:p>
    <w:p w14:paraId="71984DA0" w14:textId="77777777" w:rsidR="00C37A5D" w:rsidRPr="00A6158A" w:rsidRDefault="00D40176" w:rsidP="00A6158A">
      <w:pPr>
        <w:widowControl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158A">
        <w:rPr>
          <w:rFonts w:eastAsiaTheme="minorHAnsi" w:cs="Times New Roman"/>
          <w:kern w:val="0"/>
          <w:sz w:val="28"/>
          <w:szCs w:val="28"/>
          <w:lang w:eastAsia="en-US" w:bidi="ar-SA"/>
        </w:rPr>
        <w:t>3. Постановление Правительства Приморского края от 28.05.2021 № 339-пп «О внесении изменений в отдельные постановления Администрации Приморского края по вопросам рассмотрения и заключения соглашений о государственно-частном партнерстве в отношении имущества, находящегося в собственности Приморского края»;</w:t>
      </w:r>
    </w:p>
    <w:p w14:paraId="7AE6E1FA" w14:textId="77777777" w:rsidR="00C37A5D" w:rsidRPr="00A6158A" w:rsidRDefault="00D40176" w:rsidP="00A6158A">
      <w:pPr>
        <w:widowControl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158A">
        <w:rPr>
          <w:rFonts w:eastAsiaTheme="minorHAnsi" w:cs="Times New Roman"/>
          <w:kern w:val="0"/>
          <w:sz w:val="28"/>
          <w:szCs w:val="28"/>
          <w:lang w:eastAsia="en-US" w:bidi="ar-SA"/>
        </w:rPr>
        <w:t>4. Постановление Правительства Приморского края от 18.05.2021 № 300-пп «О внесении изменений в постановление Администрации Приморского края от 21 июня 2019 года № 381-па «Об утверждении Порядка предоставления субсидий из краевого бюджета юридическим лицам на возмещение недополученных доходов по договорам финансовой аренды (лизинга)»</w:t>
      </w:r>
    </w:p>
    <w:p w14:paraId="06783D2B" w14:textId="77777777" w:rsidR="00C37A5D" w:rsidRPr="00A6158A" w:rsidRDefault="00D40176" w:rsidP="00A6158A">
      <w:pPr>
        <w:widowControl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158A">
        <w:rPr>
          <w:rFonts w:eastAsiaTheme="minorHAnsi" w:cs="Times New Roman"/>
          <w:kern w:val="0"/>
          <w:sz w:val="28"/>
          <w:szCs w:val="28"/>
          <w:lang w:eastAsia="en-US" w:bidi="ar-SA"/>
        </w:rPr>
        <w:t>5. Постановление Правительства Приморского края от 27.04.2021 № 267-пп «Об утверждении распределения субсидий из краевого бюджета бюджетам муниципальных образований Приморского края на реализацию проектов инициативного бюджетирования по направлению «Твой проект» на 2021 год»;</w:t>
      </w:r>
    </w:p>
    <w:p w14:paraId="4DCF4C26" w14:textId="77777777" w:rsidR="00C37A5D" w:rsidRPr="00A6158A" w:rsidRDefault="00D40176" w:rsidP="00A6158A">
      <w:pPr>
        <w:widowControl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158A">
        <w:rPr>
          <w:rFonts w:eastAsiaTheme="minorHAnsi" w:cs="Times New Roman"/>
          <w:kern w:val="0"/>
          <w:sz w:val="28"/>
          <w:szCs w:val="28"/>
          <w:lang w:eastAsia="en-US" w:bidi="ar-SA"/>
        </w:rPr>
        <w:t>6. Постановление Правительства Приморского края от 06.04.2021 № 213-пп «О предоставлении в 2021 – 2027 годах субсидий из краевого бюджета на государственную поддержку развития рыбоперерабатывающих и холодильных мощностей в Приморском крае»;</w:t>
      </w:r>
    </w:p>
    <w:p w14:paraId="24A92A1E" w14:textId="77777777" w:rsidR="00C37A5D" w:rsidRPr="00A6158A" w:rsidRDefault="00D40176" w:rsidP="00A6158A">
      <w:pPr>
        <w:widowControl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158A">
        <w:rPr>
          <w:rFonts w:eastAsiaTheme="minorHAnsi" w:cs="Times New Roman"/>
          <w:kern w:val="0"/>
          <w:sz w:val="28"/>
          <w:szCs w:val="28"/>
          <w:lang w:eastAsia="en-US" w:bidi="ar-SA"/>
        </w:rPr>
        <w:t>7. Постановление Правительства Приморского края от 23.03.2021 № 155-пп «О внесении изменений в постановление Администрации Приморского края от 5 июля 2013 года № 268-па «О Межведомственной комиссии по развитию туризма в Приморском крае»</w:t>
      </w:r>
    </w:p>
    <w:p w14:paraId="08C19259" w14:textId="77777777" w:rsidR="00C37A5D" w:rsidRPr="00A6158A" w:rsidRDefault="00D40176" w:rsidP="00A6158A">
      <w:pPr>
        <w:widowControl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158A">
        <w:rPr>
          <w:rFonts w:eastAsiaTheme="minorHAnsi" w:cs="Times New Roman"/>
          <w:kern w:val="0"/>
          <w:sz w:val="28"/>
          <w:szCs w:val="28"/>
          <w:lang w:eastAsia="en-US" w:bidi="ar-SA"/>
        </w:rPr>
        <w:t>8. Постановление Правительства Приморского края от 22.03.2021 № 152-пп «О внесении изменений в постановление Правительства Приморского края от 28 декабря 2020 года №1083-пп «Об утверждении адресной инвестиционной программы Приморского края на 2021 год и плановый период 2022 и 2023 годов»;</w:t>
      </w:r>
    </w:p>
    <w:p w14:paraId="051824D2" w14:textId="77777777" w:rsidR="00C37A5D" w:rsidRPr="00A6158A" w:rsidRDefault="00D40176" w:rsidP="00A6158A">
      <w:pPr>
        <w:widowControl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158A">
        <w:rPr>
          <w:rFonts w:eastAsiaTheme="minorHAnsi" w:cs="Times New Roman"/>
          <w:kern w:val="0"/>
          <w:sz w:val="28"/>
          <w:szCs w:val="28"/>
          <w:lang w:eastAsia="en-US" w:bidi="ar-SA"/>
        </w:rPr>
        <w:t>9. Постановление Правительства Приморского края от 03.03.2021 № 97-пп «О внесении изменений в постановление Администрации Приморского края от 17 апреля 2018 года № 171-па «Об утверждении Порядка отбора претендентов на право включения в схему размещения нестационарных торговых объектов на территории муниципальных образований Приморского края»</w:t>
      </w:r>
    </w:p>
    <w:p w14:paraId="0A494085" w14:textId="77777777" w:rsidR="00C37A5D" w:rsidRPr="00A6158A" w:rsidRDefault="00D40176" w:rsidP="00A6158A">
      <w:pPr>
        <w:widowControl w:val="0"/>
        <w:ind w:firstLine="709"/>
        <w:jc w:val="both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A6158A">
        <w:rPr>
          <w:rFonts w:eastAsiaTheme="minorHAnsi" w:cs="Times New Roman"/>
          <w:kern w:val="0"/>
          <w:sz w:val="28"/>
          <w:szCs w:val="28"/>
          <w:lang w:eastAsia="en-US" w:bidi="ar-SA"/>
        </w:rPr>
        <w:t>10. Постановление Правительства Приморского края от 20.01.2021 13-пп «О создании на территории Приморского края центра оказания услуг для бизнес</w:t>
      </w:r>
      <w:r w:rsidR="00022B59" w:rsidRPr="00A6158A">
        <w:rPr>
          <w:rFonts w:eastAsiaTheme="minorHAnsi" w:cs="Times New Roman"/>
          <w:kern w:val="0"/>
          <w:sz w:val="28"/>
          <w:szCs w:val="28"/>
          <w:lang w:eastAsia="en-US" w:bidi="ar-SA"/>
        </w:rPr>
        <w:t>а</w:t>
      </w:r>
      <w:r w:rsidRPr="00A6158A">
        <w:rPr>
          <w:rFonts w:eastAsiaTheme="minorHAnsi" w:cs="Times New Roman"/>
          <w:kern w:val="0"/>
          <w:sz w:val="28"/>
          <w:szCs w:val="28"/>
          <w:lang w:eastAsia="en-US" w:bidi="ar-SA"/>
        </w:rPr>
        <w:t>»</w:t>
      </w:r>
    </w:p>
    <w:sectPr w:rsidR="00C37A5D" w:rsidRPr="00A6158A">
      <w:pgSz w:w="11906" w:h="16838"/>
      <w:pgMar w:top="555" w:right="648" w:bottom="1035" w:left="71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enforcement="1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5D"/>
    <w:rsid w:val="00022B59"/>
    <w:rsid w:val="002E18B1"/>
    <w:rsid w:val="00A6158A"/>
    <w:rsid w:val="00C37A5D"/>
    <w:rsid w:val="00D4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774AC"/>
  <w15:docId w15:val="{726263DA-5EF5-4378-A731-A007C1FC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ahoma" w:hAnsi="Times New Roman" w:cs="Free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character" w:styleId="a7">
    <w:name w:val="Hyperlink"/>
    <w:basedOn w:val="a0"/>
    <w:uiPriority w:val="99"/>
    <w:semiHidden/>
    <w:unhideWhenUsed/>
    <w:rsid w:val="00D40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imorsky.us19.list-manage.com/track/click?u=ed18b8086d418dd4df8ebc9bd&amp;id=efda4a7cec&amp;e=aec9661a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Демиденко Елена Васильевна</dc:creator>
  <dc:description/>
  <cp:lastModifiedBy>User</cp:lastModifiedBy>
  <cp:revision>3</cp:revision>
  <dcterms:created xsi:type="dcterms:W3CDTF">2022-02-28T05:49:00Z</dcterms:created>
  <dcterms:modified xsi:type="dcterms:W3CDTF">2022-02-28T05:51:00Z</dcterms:modified>
  <dc:language>ru-RU</dc:language>
</cp:coreProperties>
</file>